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9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15"/>
        <w:gridCol w:w="2625"/>
        <w:gridCol w:w="105"/>
        <w:gridCol w:w="3650.9999999999995"/>
        <w:tblGridChange w:id="0">
          <w:tblGrid>
            <w:gridCol w:w="3015"/>
            <w:gridCol w:w="2625"/>
            <w:gridCol w:w="105"/>
            <w:gridCol w:w="3650.9999999999995"/>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3"/>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366</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918372</w:t>
            </w:r>
            <w:r w:rsidDel="00000000" w:rsidR="00000000" w:rsidRPr="00000000">
              <w:rPr>
                <w:rFonts w:ascii="Arial Narrow" w:cs="Arial Narrow" w:eastAsia="Arial Narrow" w:hAnsi="Arial Narrow"/>
                <w:sz w:val="20"/>
                <w:szCs w:val="20"/>
                <w:vertAlign w:val="baseline"/>
                <w:rtl w:val="0"/>
              </w:rPr>
              <w:t xml:space="preserve"> de fecha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3"/>
            <w:vAlign w:val="top"/>
          </w:tcPr>
          <w:p w:rsidR="00000000" w:rsidDel="00000000" w:rsidP="00000000" w:rsidRDefault="00000000" w:rsidRPr="00000000" w14:paraId="0000000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3"/>
            <w:vAlign w:val="top"/>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w:cs="Arial" w:eastAsia="Arial" w:hAnsi="Arial"/>
                <w:b w:val="1"/>
                <w:sz w:val="20"/>
                <w:szCs w:val="20"/>
                <w:rtl w:val="0"/>
              </w:rPr>
              <w:t xml:space="preserve">MIGUEL ANTONIO CHACON CARRILLO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3"/>
            <w:vAlign w:val="top"/>
          </w:tcPr>
          <w:p w:rsidR="00000000" w:rsidDel="00000000" w:rsidP="00000000" w:rsidRDefault="00000000" w:rsidRPr="00000000" w14:paraId="0000000F">
            <w:pPr>
              <w:spacing w:after="200" w:line="276" w:lineRule="auto"/>
              <w:rPr>
                <w:rFonts w:ascii="Calibri" w:cs="Calibri" w:eastAsia="Calibri" w:hAnsi="Calibri"/>
                <w:sz w:val="22"/>
                <w:szCs w:val="22"/>
              </w:rPr>
            </w:pPr>
            <w:r w:rsidDel="00000000" w:rsidR="00000000" w:rsidRPr="00000000">
              <w:rPr>
                <w:rFonts w:ascii="Arial" w:cs="Arial" w:eastAsia="Arial" w:hAnsi="Arial"/>
                <w:sz w:val="20"/>
                <w:szCs w:val="20"/>
                <w:rtl w:val="0"/>
              </w:rPr>
              <w:t xml:space="preserve">91.252.329 DE BUCARAMANGA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3"/>
            <w:vAlign w:val="top"/>
          </w:tcPr>
          <w:p w:rsidR="00000000" w:rsidDel="00000000" w:rsidP="00000000" w:rsidRDefault="00000000" w:rsidRPr="00000000" w14:paraId="00000013">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w:t>
            </w:r>
            <w:r w:rsidDel="00000000" w:rsidR="00000000" w:rsidRPr="00000000">
              <w:rPr>
                <w:rFonts w:ascii="Arial" w:cs="Arial" w:eastAsia="Arial" w:hAnsi="Arial"/>
                <w:b w:val="1"/>
                <w:sz w:val="20"/>
                <w:szCs w:val="20"/>
                <w:rtl w:val="0"/>
              </w:rPr>
              <w:t xml:space="preserve">2</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3"/>
            <w:vAlign w:val="top"/>
          </w:tcPr>
          <w:p w:rsidR="00000000" w:rsidDel="00000000" w:rsidP="00000000" w:rsidRDefault="00000000" w:rsidRPr="00000000" w14:paraId="0000001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3"/>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278</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3"/>
            <w:vAlign w:val="top"/>
          </w:tcPr>
          <w:p w:rsidR="00000000" w:rsidDel="00000000" w:rsidP="00000000" w:rsidRDefault="00000000" w:rsidRPr="00000000" w14:paraId="0000001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652</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03 </w:t>
            </w:r>
            <w:r w:rsidDel="00000000" w:rsidR="00000000" w:rsidRPr="00000000">
              <w:rPr>
                <w:rFonts w:ascii="Arial Narrow" w:cs="Arial Narrow" w:eastAsia="Arial Narrow" w:hAnsi="Arial Narrow"/>
                <w:sz w:val="20"/>
                <w:szCs w:val="20"/>
                <w:vertAlign w:val="baseline"/>
                <w:rtl w:val="0"/>
              </w:rPr>
              <w:t xml:space="preserve">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3"/>
            <w:vAlign w:val="top"/>
          </w:tcPr>
          <w:p w:rsidR="00000000" w:rsidDel="00000000" w:rsidP="00000000" w:rsidRDefault="00000000" w:rsidRPr="00000000" w14:paraId="0000002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3"/>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3"/>
            <w:vAlign w:val="top"/>
          </w:tcPr>
          <w:p w:rsidR="00000000" w:rsidDel="00000000" w:rsidP="00000000" w:rsidRDefault="00000000" w:rsidRPr="00000000" w14:paraId="0000002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3"/>
            <w:vAlign w:val="top"/>
          </w:tcPr>
          <w:p w:rsidR="00000000" w:rsidDel="00000000" w:rsidP="00000000" w:rsidRDefault="00000000" w:rsidRPr="00000000" w14:paraId="000000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3"/>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3"/>
            <w:vAlign w:val="top"/>
          </w:tcPr>
          <w:p w:rsidR="00000000" w:rsidDel="00000000" w:rsidP="00000000" w:rsidRDefault="00000000" w:rsidRPr="00000000" w14:paraId="0000003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3"/>
            <w:vAlign w:val="top"/>
          </w:tcPr>
          <w:p w:rsidR="00000000" w:rsidDel="00000000" w:rsidP="00000000" w:rsidRDefault="00000000" w:rsidRPr="00000000" w14:paraId="0000003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3"/>
            <w:vAlign w:val="top"/>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3"/>
            <w:vAlign w:val="top"/>
          </w:tcPr>
          <w:p w:rsidR="00000000" w:rsidDel="00000000" w:rsidP="00000000" w:rsidRDefault="00000000" w:rsidRPr="00000000" w14:paraId="0000004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46">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3"/>
            <w:vAlign w:val="top"/>
          </w:tcPr>
          <w:p w:rsidR="00000000" w:rsidDel="00000000" w:rsidP="00000000" w:rsidRDefault="00000000" w:rsidRPr="00000000" w14:paraId="00000047">
            <w:pP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sz w:val="20"/>
                <w:szCs w:val="20"/>
                <w:vertAlign w:val="baseline"/>
                <w:rtl w:val="0"/>
              </w:rPr>
              <w:t xml:space="preserve"> </w:t>
            </w:r>
            <w:r w:rsidDel="00000000" w:rsidR="00000000" w:rsidRPr="00000000">
              <w:rPr>
                <w:rFonts w:ascii="Arial Narrow" w:cs="Arial Narrow" w:eastAsia="Arial Narrow" w:hAnsi="Arial Narrow"/>
                <w:b w:val="1"/>
                <w:sz w:val="20"/>
                <w:szCs w:val="20"/>
                <w:rtl w:val="0"/>
              </w:rPr>
              <w:t xml:space="preserve">MARTIN ALONSO FERNANDEZ PABON </w:t>
            </w:r>
          </w:p>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TECNICO OPERATIVO </w:t>
            </w:r>
            <w:r w:rsidDel="00000000" w:rsidR="00000000" w:rsidRPr="00000000">
              <w:rPr>
                <w:rFonts w:ascii="Arial Narrow" w:cs="Arial Narrow" w:eastAsia="Arial Narrow" w:hAnsi="Arial Narrow"/>
                <w:sz w:val="20"/>
                <w:szCs w:val="20"/>
                <w:vertAlign w:val="baseline"/>
                <w:rtl w:val="0"/>
              </w:rPr>
              <w:t xml:space="preserve">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3"/>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3"/>
            <w:vAlign w:val="center"/>
          </w:tcPr>
          <w:p w:rsidR="00000000" w:rsidDel="00000000" w:rsidP="00000000" w:rsidRDefault="00000000" w:rsidRPr="00000000" w14:paraId="0000005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5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3"/>
            <w:vAlign w:val="center"/>
          </w:tcPr>
          <w:p w:rsidR="00000000" w:rsidDel="00000000" w:rsidP="00000000" w:rsidRDefault="00000000" w:rsidRPr="00000000" w14:paraId="0000005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5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3"/>
            <w:vAlign w:val="top"/>
          </w:tcPr>
          <w:p w:rsidR="00000000" w:rsidDel="00000000" w:rsidP="00000000" w:rsidRDefault="00000000" w:rsidRPr="00000000" w14:paraId="0000005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CINCO (05) DE SEPTIEM</w:t>
            </w:r>
            <w:r w:rsidDel="00000000" w:rsidR="00000000" w:rsidRPr="00000000">
              <w:rPr>
                <w:rFonts w:ascii="Arial Narrow" w:cs="Arial Narrow" w:eastAsia="Arial Narrow" w:hAnsi="Arial Narrow"/>
                <w:sz w:val="20"/>
                <w:szCs w:val="20"/>
                <w:rtl w:val="0"/>
              </w:rPr>
              <w:t xml:space="preserve">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5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3"/>
            <w:vAlign w:val="top"/>
          </w:tcPr>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5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3"/>
            <w:vAlign w:val="top"/>
          </w:tcPr>
          <w:p w:rsidR="00000000" w:rsidDel="00000000" w:rsidP="00000000" w:rsidRDefault="00000000" w:rsidRPr="00000000" w14:paraId="0000006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6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6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SEIS</w:t>
            </w:r>
            <w:r w:rsidDel="00000000" w:rsidR="00000000" w:rsidRPr="00000000">
              <w:rPr>
                <w:rFonts w:ascii="Arial Narrow" w:cs="Arial Narrow" w:eastAsia="Arial Narrow" w:hAnsi="Arial Narrow"/>
                <w:color w:val="000000"/>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6</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  </w:t>
            </w:r>
            <w:r w:rsidDel="00000000" w:rsidR="00000000" w:rsidRPr="00000000">
              <w:rPr>
                <w:rFonts w:ascii="Arial Narrow" w:cs="Arial Narrow" w:eastAsia="Arial Narrow" w:hAnsi="Arial Narrow"/>
                <w:color w:val="000000"/>
                <w:sz w:val="20"/>
                <w:szCs w:val="20"/>
                <w:vertAlign w:val="baseline"/>
                <w:rtl w:val="0"/>
              </w:rPr>
              <w:t xml:space="preserve">DE 2025      </w:t>
            </w:r>
          </w:p>
        </w:tc>
        <w:tc>
          <w:tcPr>
            <w:vAlign w:val="center"/>
          </w:tcPr>
          <w:p w:rsidR="00000000" w:rsidDel="00000000" w:rsidP="00000000" w:rsidRDefault="00000000" w:rsidRPr="00000000" w14:paraId="00000065">
            <w:pP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CINCO (0</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6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6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6D">
            <w:pPr>
              <w:jc w:val="center"/>
              <w:rPr>
                <w:rFonts w:ascii="Arial Narrow" w:cs="Arial Narrow" w:eastAsia="Arial Narrow" w:hAnsi="Arial Narrow"/>
                <w:sz w:val="20"/>
                <w:szCs w:val="20"/>
              </w:rPr>
            </w:pPr>
            <w:r w:rsidDel="00000000" w:rsidR="00000000" w:rsidRPr="00000000">
              <w:rPr>
                <w:rtl w:val="0"/>
              </w:rPr>
            </w:r>
          </w:p>
        </w:tc>
        <w:tc>
          <w:tcPr>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66</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6F">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1"/>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1"/>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9">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1"/>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NUEVA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8">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AGOSTO </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28/08/2025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1112374305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w:t>
            </w:r>
            <w:r w:rsidDel="00000000" w:rsidR="00000000" w:rsidRPr="00000000">
              <w:rPr>
                <w:rFonts w:ascii="Arial Narrow" w:cs="Arial Narrow" w:eastAsia="Arial Narrow" w:hAnsi="Arial Narrow"/>
                <w:color w:val="000000"/>
                <w:sz w:val="20"/>
                <w:szCs w:val="20"/>
                <w:vertAlign w:val="baseline"/>
                <w:rtl w:val="0"/>
              </w:rPr>
              <w:t xml:space="preserve">00</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$3</w:t>
            </w:r>
            <w:r w:rsidDel="00000000" w:rsidR="00000000" w:rsidRPr="00000000">
              <w:rPr>
                <w:rFonts w:ascii="Arial Narrow" w:cs="Arial Narrow" w:eastAsia="Arial Narrow" w:hAnsi="Arial Narrow"/>
                <w:sz w:val="20"/>
                <w:szCs w:val="20"/>
                <w:rtl w:val="0"/>
              </w:rPr>
              <w:t xml:space="preserve">4.7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E">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90">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96">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9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A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A2">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A3">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A5">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A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A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C">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AD">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desmalezado manual</w:t>
            </w:r>
            <w:r w:rsidDel="00000000" w:rsidR="00000000" w:rsidRPr="00000000">
              <w:rPr>
                <w:rFonts w:ascii="Arial Narrow" w:cs="Arial Narrow" w:eastAsia="Arial Narrow" w:hAnsi="Arial Narrow"/>
                <w:sz w:val="20"/>
                <w:szCs w:val="20"/>
                <w:rtl w:val="0"/>
              </w:rPr>
              <w:t xml:space="preserve"> y barrido.</w:t>
            </w:r>
            <w:r w:rsidDel="00000000" w:rsidR="00000000" w:rsidRPr="00000000">
              <w:rPr>
                <w:rtl w:val="0"/>
              </w:rPr>
            </w:r>
          </w:p>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F">
            <w:pPr>
              <w:ind w:right="99"/>
              <w:jc w:val="both"/>
              <w:rPr/>
            </w:pPr>
            <w:r w:rsidDel="00000000" w:rsidR="00000000" w:rsidRPr="00000000">
              <w:rPr>
                <w:rtl w:val="0"/>
              </w:rPr>
            </w:r>
          </w:p>
          <w:p w:rsidR="00000000" w:rsidDel="00000000" w:rsidP="00000000" w:rsidRDefault="00000000" w:rsidRPr="00000000" w14:paraId="000000B0">
            <w:pPr>
              <w:ind w:right="99"/>
              <w:jc w:val="center"/>
              <w:rPr/>
            </w:pPr>
            <w:r w:rsidDel="00000000" w:rsidR="00000000" w:rsidRPr="00000000">
              <w:rPr/>
              <w:drawing>
                <wp:inline distB="114300" distT="114300" distL="114300" distR="114300">
                  <wp:extent cx="1666500" cy="2150322"/>
                  <wp:effectExtent b="0" l="0" r="0" t="0"/>
                  <wp:docPr id="1070"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1666500" cy="2150322"/>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680750" cy="2269013"/>
                  <wp:effectExtent b="0" l="0" r="0" t="0"/>
                  <wp:docPr id="1072"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1680750" cy="2269013"/>
                          </a:xfrm>
                          <a:prstGeom prst="rect"/>
                          <a:ln/>
                        </pic:spPr>
                      </pic:pic>
                    </a:graphicData>
                  </a:graphic>
                </wp:inline>
              </w:drawing>
            </w:r>
            <w:r w:rsidDel="00000000" w:rsidR="00000000" w:rsidRPr="00000000">
              <w:rPr>
                <w:rtl w:val="0"/>
              </w:rPr>
            </w:r>
          </w:p>
          <w:p w:rsidR="00000000" w:rsidDel="00000000" w:rsidP="00000000" w:rsidRDefault="00000000" w:rsidRPr="00000000" w14:paraId="000000B1">
            <w:pPr>
              <w:ind w:left="720" w:right="99" w:firstLine="0"/>
              <w:jc w:val="both"/>
              <w:rPr>
                <w:vertAlign w:val="baseline"/>
              </w:rPr>
            </w:pP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B2">
            <w:pPr>
              <w:ind w:right="99"/>
              <w:jc w:val="both"/>
              <w:rPr>
                <w:vertAlign w:val="baseline"/>
              </w:rPr>
            </w:pPr>
            <w:r w:rsidDel="00000000" w:rsidR="00000000" w:rsidRPr="00000000">
              <w:rPr>
                <w:rtl w:val="0"/>
              </w:rPr>
            </w:r>
          </w:p>
          <w:p w:rsidR="00000000" w:rsidDel="00000000" w:rsidP="00000000" w:rsidRDefault="00000000" w:rsidRPr="00000000" w14:paraId="000000B3">
            <w:pPr>
              <w:ind w:right="99"/>
              <w:jc w:val="both"/>
              <w:rPr>
                <w:vertAlign w:val="baseline"/>
              </w:rPr>
            </w:pPr>
            <w:r w:rsidDel="00000000" w:rsidR="00000000" w:rsidRPr="00000000">
              <w:rPr>
                <w:rtl w:val="0"/>
              </w:rPr>
            </w:r>
          </w:p>
          <w:p w:rsidR="00000000" w:rsidDel="00000000" w:rsidP="00000000" w:rsidRDefault="00000000" w:rsidRPr="00000000" w14:paraId="000000B4">
            <w:pPr>
              <w:ind w:right="99"/>
              <w:jc w:val="both"/>
              <w:rPr>
                <w:vertAlign w:val="baseline"/>
              </w:rPr>
            </w:pP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B6">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7">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9">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BC">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533525" cy="2505075"/>
                  <wp:effectExtent b="0" l="0" r="0" t="0"/>
                  <wp:docPr id="1073"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1533525" cy="2505075"/>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B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Int</w:t>
            </w:r>
            <w:r w:rsidDel="00000000" w:rsidR="00000000" w:rsidRPr="00000000">
              <w:rPr>
                <w:rFonts w:ascii="Arial Narrow" w:cs="Arial Narrow" w:eastAsia="Arial Narrow" w:hAnsi="Arial Narrow"/>
                <w:sz w:val="20"/>
                <w:szCs w:val="20"/>
                <w:vertAlign w:val="baseline"/>
                <w:rtl w:val="0"/>
              </w:rPr>
              <w:t xml:space="preserve">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B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0">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interactuó con personas referente al cuidado de las zonas verdes y con los propietarios de mascotas para la recolección de sus residuos en los siguientes sitios:</w:t>
            </w:r>
          </w:p>
          <w:p w:rsidR="00000000" w:rsidDel="00000000" w:rsidP="00000000" w:rsidRDefault="00000000" w:rsidRPr="00000000" w14:paraId="000000C1">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temático de piedecuesta y parque la flora de Bucaramanga.</w:t>
            </w:r>
            <w:r w:rsidDel="00000000" w:rsidR="00000000" w:rsidRPr="00000000">
              <w:rPr>
                <w:rtl w:val="0"/>
              </w:rPr>
            </w:r>
          </w:p>
        </w:tc>
        <w:tc>
          <w:tcPr>
            <w:vAlign w:val="top"/>
          </w:tcPr>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72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sz w:val="22"/>
                <w:szCs w:val="22"/>
              </w:rPr>
              <w:drawing>
                <wp:inline distB="114300" distT="114300" distL="114300" distR="114300">
                  <wp:extent cx="2305050" cy="3076575"/>
                  <wp:effectExtent b="0" l="0" r="0" t="0"/>
                  <wp:docPr id="1071"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305050"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vertAlign w:val="baseline"/>
              </w:rPr>
            </w:pPr>
            <w:r w:rsidDel="00000000" w:rsidR="00000000" w:rsidRPr="00000000">
              <w:rPr>
                <w:rtl w:val="0"/>
              </w:rPr>
            </w:r>
          </w:p>
          <w:p w:rsidR="00000000" w:rsidDel="00000000" w:rsidP="00000000" w:rsidRDefault="00000000" w:rsidRPr="00000000" w14:paraId="000000C6">
            <w:pPr>
              <w:tabs>
                <w:tab w:val="right" w:leader="none" w:pos="3127"/>
              </w:tabs>
              <w:rPr>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C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C9">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Durante el periodo del presente informe el contratista realizó actividades de descanecado y cambio de bolsas de las cestas de los diferentes sitios de trabajo asignados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CA">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B">
            <w:pPr>
              <w:tabs>
                <w:tab w:val="right" w:leader="none" w:pos="3534"/>
              </w:tabs>
              <w:ind w:left="720" w:firstLine="0"/>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C">
            <w:pPr>
              <w:tabs>
                <w:tab w:val="right" w:leader="none" w:pos="3534"/>
              </w:tabs>
              <w:ind w:left="0" w:firstLine="0"/>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933000" cy="2707734"/>
                  <wp:effectExtent b="0" l="0" r="0" t="0"/>
                  <wp:docPr id="1069"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933000" cy="2707734"/>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CD">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CE">
            <w:pPr>
              <w:tabs>
                <w:tab w:val="left" w:leader="none" w:pos="977"/>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F">
            <w:pPr>
              <w:tabs>
                <w:tab w:val="left" w:leader="none" w:pos="977"/>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D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D5">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p>
        </w:tc>
      </w:tr>
      <w:tr>
        <w:trPr>
          <w:cantSplit w:val="0"/>
          <w:trHeight w:val="451" w:hRule="atLeast"/>
          <w:tblHeader w:val="0"/>
        </w:trPr>
        <w:tc>
          <w:tcPr>
            <w:vAlign w:val="top"/>
          </w:tcPr>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D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D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A">
            <w:pPr>
              <w:ind w:right="99"/>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acudió por libre voluntad al desempeño las funciones, a las horas requeridas y en las zonas estipuladas por el supervisor de campo, con los elementos de protección personal </w:t>
            </w:r>
            <w:r w:rsidDel="00000000" w:rsidR="00000000" w:rsidRPr="00000000">
              <w:rPr>
                <w:rtl w:val="0"/>
              </w:rPr>
            </w:r>
          </w:p>
          <w:p w:rsidR="00000000" w:rsidDel="00000000" w:rsidP="00000000" w:rsidRDefault="00000000" w:rsidRPr="00000000" w14:paraId="000000DB">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C">
            <w:pPr>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D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Durante el periodo del presente informe se utilizaron los elementos de seguridad dando cumplimiento a lo requerido por el profesional de seguridad y salud en el trabajo del AMB.</w:t>
            </w:r>
          </w:p>
        </w:tc>
        <w:tc>
          <w:tcPr>
            <w:vAlign w:val="top"/>
          </w:tcPr>
          <w:p w:rsidR="00000000" w:rsidDel="00000000" w:rsidP="00000000" w:rsidRDefault="00000000" w:rsidRPr="00000000" w14:paraId="000000DE">
            <w:pPr>
              <w:ind w:right="99" w:hanging="2"/>
              <w:jc w:val="center"/>
              <w:rPr>
                <w:vertAlign w:val="baseline"/>
              </w:rPr>
            </w:pPr>
            <w:r w:rsidDel="00000000" w:rsidR="00000000" w:rsidRPr="00000000">
              <w:rPr>
                <w:rtl w:val="0"/>
              </w:rPr>
            </w:r>
          </w:p>
          <w:p w:rsidR="00000000" w:rsidDel="00000000" w:rsidP="00000000" w:rsidRDefault="00000000" w:rsidRPr="00000000" w14:paraId="000000DF">
            <w:pPr>
              <w:ind w:left="1440" w:firstLine="0"/>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0">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2314575" cy="3390900"/>
                  <wp:effectExtent b="0" l="0" r="0" t="0"/>
                  <wp:docPr id="106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2314575" cy="33909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E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E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F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F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3">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drawing>
                <wp:inline distB="114300" distT="114300" distL="114300" distR="114300">
                  <wp:extent cx="3810000" cy="1891974"/>
                  <wp:effectExtent b="0" l="0" r="0" t="0"/>
                  <wp:docPr id="1066" name="image2.png"/>
                  <a:graphic>
                    <a:graphicData uri="http://schemas.openxmlformats.org/drawingml/2006/picture">
                      <pic:pic>
                        <pic:nvPicPr>
                          <pic:cNvPr id="0" name="image2.png"/>
                          <pic:cNvPicPr preferRelativeResize="0"/>
                        </pic:nvPicPr>
                        <pic:blipFill>
                          <a:blip r:embed="rId13"/>
                          <a:srcRect b="20894" l="6794" r="42955" t="36966"/>
                          <a:stretch>
                            <a:fillRect/>
                          </a:stretch>
                        </pic:blipFill>
                        <pic:spPr>
                          <a:xfrm>
                            <a:off x="0" y="0"/>
                            <a:ext cx="3810000" cy="1891974"/>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F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F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FA">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c>
          <w:tcPr>
            <w:vAlign w:val="top"/>
          </w:tcPr>
          <w:p w:rsidR="00000000" w:rsidDel="00000000" w:rsidP="00000000" w:rsidRDefault="00000000" w:rsidRPr="00000000" w14:paraId="000000FB">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F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F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F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10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10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3">
            <w:pPr>
              <w:ind w:left="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846898" cy="2425444"/>
                  <wp:effectExtent b="0" l="0" r="0" t="0"/>
                  <wp:docPr id="1065" name="image1.jpg"/>
                  <a:graphic>
                    <a:graphicData uri="http://schemas.openxmlformats.org/drawingml/2006/picture">
                      <pic:pic>
                        <pic:nvPicPr>
                          <pic:cNvPr id="0" name="image1.jpg"/>
                          <pic:cNvPicPr preferRelativeResize="0"/>
                        </pic:nvPicPr>
                        <pic:blipFill>
                          <a:blip r:embed="rId14"/>
                          <a:srcRect b="0" l="0" r="0" t="0"/>
                          <a:stretch>
                            <a:fillRect/>
                          </a:stretch>
                        </pic:blipFill>
                        <pic:spPr>
                          <a:xfrm>
                            <a:off x="0" y="0"/>
                            <a:ext cx="1846898" cy="2425444"/>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10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B">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10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10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10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0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10">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11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112">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11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11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115">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6">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11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8">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9">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11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B">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11C">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11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11E">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1F">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12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121">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2">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12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4.900.000,00</w:t>
            </w:r>
            <w:r w:rsidDel="00000000" w:rsidR="00000000" w:rsidRPr="00000000">
              <w:rPr>
                <w:rtl w:val="0"/>
              </w:rPr>
            </w:r>
          </w:p>
        </w:tc>
        <w:tc>
          <w:tcPr>
            <w:vAlign w:val="top"/>
          </w:tcPr>
          <w:p w:rsidR="00000000" w:rsidDel="00000000" w:rsidP="00000000" w:rsidRDefault="00000000" w:rsidRPr="00000000" w14:paraId="00000124">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12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127">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28">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12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12A">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12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2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12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E">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2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OCHO  </w:t>
      </w:r>
      <w:r w:rsidDel="00000000" w:rsidR="00000000" w:rsidRPr="00000000">
        <w:rPr>
          <w:rFonts w:ascii="Arial Narrow" w:cs="Arial Narrow" w:eastAsia="Arial Narrow" w:hAnsi="Arial Narrow"/>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13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35">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MIGUEL ANTONIO CHACÓN CARRILLO                                           MARTIN ALONSO FERNANDEZ PABON</w:t>
      </w:r>
      <w:r w:rsidDel="00000000" w:rsidR="00000000" w:rsidRPr="00000000">
        <w:rPr>
          <w:rtl w:val="0"/>
        </w:rPr>
      </w:r>
    </w:p>
    <w:p w:rsidR="00000000" w:rsidDel="00000000" w:rsidP="00000000" w:rsidRDefault="00000000" w:rsidRPr="00000000" w14:paraId="00000136">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3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38">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w:t>
      </w:r>
      <w:r w:rsidDel="00000000" w:rsidR="00000000" w:rsidRPr="00000000">
        <w:rPr>
          <w:rFonts w:ascii="Arial Narrow" w:cs="Arial Narrow" w:eastAsia="Arial Narrow" w:hAnsi="Arial Narrow"/>
          <w:sz w:val="16"/>
          <w:szCs w:val="16"/>
          <w:rtl w:val="0"/>
        </w:rPr>
        <w:t xml:space="preserve">A</w:t>
      </w:r>
      <w:r w:rsidDel="00000000" w:rsidR="00000000" w:rsidRPr="00000000">
        <w:rPr>
          <w:rFonts w:ascii="Arial Narrow" w:cs="Arial Narrow" w:eastAsia="Arial Narrow" w:hAnsi="Arial Narrow"/>
          <w:sz w:val="16"/>
          <w:szCs w:val="16"/>
          <w:vertAlign w:val="baseline"/>
          <w:rtl w:val="0"/>
        </w:rPr>
        <w:t xml:space="preserve">dministrativo.</w:t>
      </w:r>
    </w:p>
    <w:p w:rsidR="00000000" w:rsidDel="00000000" w:rsidP="00000000" w:rsidRDefault="00000000" w:rsidRPr="00000000" w14:paraId="0000013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p>
    <w:p w:rsidR="00000000" w:rsidDel="00000000" w:rsidP="00000000" w:rsidRDefault="00000000" w:rsidRPr="00000000" w14:paraId="0000013A">
      <w:pPr>
        <w:spacing w:line="360" w:lineRule="auto"/>
        <w:rPr>
          <w:rFonts w:ascii="Arial Narrow" w:cs="Arial Narrow" w:eastAsia="Arial Narrow" w:hAnsi="Arial Narrow"/>
          <w:sz w:val="20"/>
          <w:szCs w:val="20"/>
          <w:vertAlign w:val="baseline"/>
        </w:rPr>
      </w:pPr>
      <w:r w:rsidDel="00000000" w:rsidR="00000000" w:rsidRPr="00000000">
        <w:rPr>
          <w:rtl w:val="0"/>
        </w:rPr>
      </w:r>
    </w:p>
    <w:sectPr>
      <w:headerReference r:id="rId15" w:type="default"/>
      <w:footerReference r:id="rId16"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3C">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67" name="image9.png"/>
                <a:graphic>
                  <a:graphicData uri="http://schemas.openxmlformats.org/drawingml/2006/picture">
                    <pic:pic>
                      <pic:nvPicPr>
                        <pic:cNvPr descr="C:\Users\AREA1\AppData\Local\Microsoft\Windows\Temporary Internet Files\Content.Outlook\A14OXBVN\LOGO NUEVO.png" id="0" name="image9.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3D">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3E">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4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4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4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15" Type="http://schemas.openxmlformats.org/officeDocument/2006/relationships/header" Target="header1.xml"/><Relationship Id="rId14" Type="http://schemas.openxmlformats.org/officeDocument/2006/relationships/image" Target="media/image1.jp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png"/><Relationship Id="rId8" Type="http://schemas.openxmlformats.org/officeDocument/2006/relationships/image" Target="media/image8.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rTqjvTZ4e90ThnTBhl2U31vncA==">CgMxLjAyDmgueTM2NGdqZnRzbXkyMg5oLnI1Zjg1Z2lyYnNyYzgAciExLXlxeE9YNWtmYk1aLVU4MG0tSVpvdFR6WUc0eW1lejk=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